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5D225A" w:rsidTr="005D225A">
        <w:trPr>
          <w:cantSplit/>
          <w:trHeight w:val="1945"/>
        </w:trPr>
        <w:tc>
          <w:tcPr>
            <w:tcW w:w="4280" w:type="dxa"/>
            <w:hideMark/>
          </w:tcPr>
          <w:p w:rsidR="005D225A" w:rsidRDefault="005D225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5D225A" w:rsidRDefault="005D225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5D225A" w:rsidRDefault="005D225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D225A" w:rsidTr="005D225A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225A" w:rsidRDefault="005D225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D225A" w:rsidRDefault="005D225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D225A" w:rsidRDefault="005D225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D225A" w:rsidRDefault="005D225A" w:rsidP="005D22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25A" w:rsidRDefault="005D225A" w:rsidP="005D225A">
      <w:r>
        <w:t xml:space="preserve">                                                                                                                             ПРОЕКТ</w:t>
      </w:r>
    </w:p>
    <w:p w:rsidR="005D225A" w:rsidRDefault="005D225A" w:rsidP="005D225A"/>
    <w:p w:rsidR="005D225A" w:rsidRDefault="005D225A" w:rsidP="005D225A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8"/>
          <w:szCs w:val="28"/>
        </w:rPr>
        <w:t xml:space="preserve">от «20»  марта 2017 года №   3            </w:t>
      </w:r>
    </w:p>
    <w:p w:rsidR="005D225A" w:rsidRDefault="005D225A" w:rsidP="005D2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5D225A" w:rsidRDefault="005D225A" w:rsidP="005D225A">
      <w:pPr>
        <w:pStyle w:val="1"/>
        <w:jc w:val="center"/>
        <w:rPr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 программе «Профилактика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2017- 2019 годы»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tabs>
          <w:tab w:val="left" w:pos="9355"/>
        </w:tabs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>
        <w:rPr>
          <w:color w:val="000000"/>
          <w:sz w:val="28"/>
          <w:szCs w:val="28"/>
        </w:rPr>
        <w:t>экстремистской деятельности"</w:t>
      </w:r>
      <w:r>
        <w:rPr>
          <w:sz w:val="28"/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5D225A" w:rsidRDefault="005D225A" w:rsidP="005D225A">
      <w:pPr>
        <w:tabs>
          <w:tab w:val="left" w:pos="9355"/>
        </w:tabs>
        <w:spacing w:line="0" w:lineRule="atLeast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ПОСТАНОВИЛО:</w:t>
      </w:r>
    </w:p>
    <w:p w:rsidR="005D225A" w:rsidRDefault="005D225A" w:rsidP="005D225A">
      <w:pPr>
        <w:shd w:val="clear" w:color="auto" w:fill="FFFFFF"/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 муниципального района на 2017- 2019 годы»</w:t>
      </w:r>
    </w:p>
    <w:p w:rsidR="005D225A" w:rsidRDefault="005D225A" w:rsidP="005D225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2.Обнародовать настоящее постановление в установленном порядке и разместить на информационно-телекоммуникационной сети  Интернет на странице 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адресу: </w:t>
      </w: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adm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morki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r>
          <w:rPr>
            <w:rStyle w:val="a3"/>
            <w:szCs w:val="28"/>
          </w:rPr>
          <w:t>/</w:t>
        </w:r>
        <w:r>
          <w:rPr>
            <w:rStyle w:val="a3"/>
            <w:szCs w:val="28"/>
            <w:lang w:val="en-US"/>
          </w:rPr>
          <w:t>shinshaadm</w:t>
        </w:r>
        <w:r>
          <w:rPr>
            <w:rStyle w:val="a3"/>
            <w:szCs w:val="28"/>
          </w:rPr>
          <w:t>@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5D225A" w:rsidRDefault="005D225A" w:rsidP="005D225A">
      <w:pPr>
        <w:pStyle w:val="a5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5D225A" w:rsidRDefault="005D225A" w:rsidP="005D225A">
      <w:pPr>
        <w:pStyle w:val="a5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D225A" w:rsidRDefault="005D225A" w:rsidP="005D225A">
      <w:pPr>
        <w:pStyle w:val="1"/>
        <w:tabs>
          <w:tab w:val="left" w:pos="360"/>
        </w:tabs>
        <w:jc w:val="both"/>
        <w:rPr>
          <w:sz w:val="28"/>
          <w:szCs w:val="28"/>
        </w:rPr>
      </w:pPr>
    </w:p>
    <w:p w:rsidR="005D225A" w:rsidRDefault="005D225A" w:rsidP="005D225A">
      <w:pPr>
        <w:pStyle w:val="1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 </w:t>
      </w:r>
    </w:p>
    <w:p w:rsidR="005D225A" w:rsidRDefault="005D225A" w:rsidP="005D225A">
      <w:pPr>
        <w:pStyle w:val="1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5D225A" w:rsidRDefault="005D225A" w:rsidP="005D225A">
      <w:pPr>
        <w:pStyle w:val="1"/>
        <w:tabs>
          <w:tab w:val="left" w:pos="360"/>
        </w:tabs>
        <w:jc w:val="both"/>
        <w:rPr>
          <w:rFonts w:cs="Tahoma"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225A" w:rsidRDefault="005D225A" w:rsidP="005D225A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8"/>
          <w:szCs w:val="28"/>
        </w:rPr>
      </w:pPr>
      <w:r>
        <w:rPr>
          <w:rFonts w:cs="Tahoma"/>
          <w:bCs/>
          <w:color w:val="000000"/>
          <w:spacing w:val="-1"/>
          <w:sz w:val="28"/>
          <w:szCs w:val="28"/>
        </w:rPr>
        <w:t>Утверждено</w:t>
      </w:r>
    </w:p>
    <w:p w:rsidR="005D225A" w:rsidRDefault="005D225A" w:rsidP="005D225A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8"/>
          <w:szCs w:val="28"/>
        </w:rPr>
      </w:pPr>
      <w:r>
        <w:rPr>
          <w:rFonts w:cs="Tahoma"/>
          <w:bCs/>
          <w:color w:val="000000"/>
          <w:spacing w:val="-1"/>
          <w:sz w:val="28"/>
          <w:szCs w:val="28"/>
        </w:rPr>
        <w:t>постановлением</w:t>
      </w:r>
    </w:p>
    <w:p w:rsidR="005D225A" w:rsidRDefault="005D225A" w:rsidP="005D225A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8"/>
          <w:szCs w:val="28"/>
        </w:rPr>
      </w:pPr>
      <w:r>
        <w:rPr>
          <w:rFonts w:cs="Tahoma"/>
          <w:bCs/>
          <w:color w:val="000000"/>
          <w:spacing w:val="-1"/>
          <w:sz w:val="28"/>
          <w:szCs w:val="28"/>
        </w:rPr>
        <w:t xml:space="preserve"> МО «</w:t>
      </w:r>
      <w:proofErr w:type="spellStart"/>
      <w:r>
        <w:rPr>
          <w:rFonts w:cs="Tahoma"/>
          <w:bCs/>
          <w:color w:val="000000"/>
          <w:spacing w:val="-1"/>
          <w:sz w:val="28"/>
          <w:szCs w:val="28"/>
        </w:rPr>
        <w:t>Шиньшинское</w:t>
      </w:r>
      <w:proofErr w:type="spellEnd"/>
      <w:r>
        <w:rPr>
          <w:rFonts w:cs="Tahoma"/>
          <w:bCs/>
          <w:color w:val="000000"/>
          <w:spacing w:val="-1"/>
          <w:sz w:val="28"/>
          <w:szCs w:val="28"/>
        </w:rPr>
        <w:t xml:space="preserve"> сельское поселение»</w:t>
      </w:r>
      <w:r>
        <w:rPr>
          <w:rFonts w:cs="Tahoma"/>
          <w:i/>
          <w:iCs/>
          <w:color w:val="000000"/>
          <w:spacing w:val="-6"/>
          <w:sz w:val="28"/>
          <w:szCs w:val="28"/>
        </w:rPr>
        <w:br/>
      </w:r>
      <w:r>
        <w:rPr>
          <w:rFonts w:cs="Tahoma"/>
          <w:color w:val="000000"/>
          <w:spacing w:val="-5"/>
          <w:sz w:val="28"/>
          <w:szCs w:val="28"/>
        </w:rPr>
        <w:t xml:space="preserve">от   20,03.17 года № 3 </w:t>
      </w:r>
    </w:p>
    <w:p w:rsidR="005D225A" w:rsidRDefault="005D225A" w:rsidP="005D225A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 на 2017- 2019 годы»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D225A" w:rsidRDefault="005D225A" w:rsidP="005D225A">
      <w:pPr>
        <w:jc w:val="center"/>
        <w:rPr>
          <w:b/>
          <w:sz w:val="28"/>
          <w:szCs w:val="28"/>
        </w:rPr>
      </w:pPr>
    </w:p>
    <w:p w:rsidR="005D225A" w:rsidRDefault="005D225A" w:rsidP="005D225A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5D225A" w:rsidRDefault="005D225A" w:rsidP="005D225A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  <w:proofErr w:type="gramEnd"/>
    </w:p>
    <w:p w:rsidR="005D225A" w:rsidRDefault="005D225A" w:rsidP="005D225A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поступающую в правоохранительные органы информацию об активизации деятельности членов банд 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  <w:r>
        <w:rPr>
          <w:sz w:val="28"/>
          <w:szCs w:val="28"/>
        </w:rPr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5D225A" w:rsidRDefault="005D225A" w:rsidP="005D225A">
      <w:pPr>
        <w:pStyle w:val="a4"/>
        <w:spacing w:before="0" w:beforeAutospacing="0" w:after="0" w:afterAutospacing="0" w:line="0" w:lineRule="atLeast"/>
        <w:ind w:right="278" w:firstLine="709"/>
        <w:jc w:val="both"/>
        <w:rPr>
          <w:rStyle w:val="a6"/>
        </w:rPr>
      </w:pPr>
      <w:r>
        <w:rPr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</w:t>
      </w:r>
      <w:r>
        <w:rPr>
          <w:sz w:val="28"/>
          <w:szCs w:val="28"/>
        </w:rPr>
        <w:lastRenderedPageBreak/>
        <w:t>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>
        <w:rPr>
          <w:rStyle w:val="a6"/>
          <w:sz w:val="28"/>
          <w:szCs w:val="28"/>
        </w:rPr>
        <w:t> 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 на 2017- 2019 годы»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0245" w:type="dxa"/>
        <w:tblInd w:w="-338" w:type="dxa"/>
        <w:tblLayout w:type="fixed"/>
        <w:tblLook w:val="04A0"/>
      </w:tblPr>
      <w:tblGrid>
        <w:gridCol w:w="2409"/>
        <w:gridCol w:w="7836"/>
      </w:tblGrid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D225A" w:rsidRDefault="005D225A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 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на 2017- 2019 годы»  /далее - Программа/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06.03.2006 года № 35-ФЗ «О противодействии терроризму»;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8"/>
                <w:szCs w:val="28"/>
              </w:rPr>
              <w:t>экстремистской деятельности";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закон от 06.10.2003 № 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Программы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Реализация  политики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формирование толерантности и межэтнической культуры в молодежной среде, профилактика агрессивного поведения. 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неотложных и перспективных мер по профилактике терроризма и экстремизма;</w:t>
            </w:r>
          </w:p>
          <w:p w:rsidR="005D225A" w:rsidRDefault="005D225A">
            <w:pPr>
              <w:shd w:val="clear" w:color="auto" w:fill="FFFFFF"/>
              <w:spacing w:line="226" w:lineRule="exact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8"/>
                <w:szCs w:val="28"/>
              </w:rPr>
              <w:softHyphen/>
              <w:t>водействия терроризму и экстремизму;</w:t>
            </w:r>
          </w:p>
          <w:p w:rsidR="005D225A" w:rsidRDefault="005D225A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5D225A" w:rsidRDefault="005D225A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5D225A" w:rsidRDefault="005D225A">
            <w:pPr>
              <w:shd w:val="clear" w:color="auto" w:fill="FFFFFF"/>
              <w:spacing w:line="226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8"/>
                <w:szCs w:val="28"/>
              </w:rPr>
              <w:softHyphen/>
              <w:t>тремистского характера, повышения бдительности;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-сведение к минимуму проявлений терроризма  и  экстремизма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Шиньшинского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поселения;     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-усиление антитеррористической защищенности  объектов социальной сферы;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 и этапы реализации Программы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2017-2019 годы.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8"/>
                <w:szCs w:val="28"/>
              </w:rPr>
              <w:t>экстремизму</w:t>
            </w:r>
            <w:proofErr w:type="gramEnd"/>
            <w:r>
              <w:rPr>
                <w:sz w:val="28"/>
                <w:szCs w:val="28"/>
              </w:rPr>
              <w:t xml:space="preserve"> а также минимизации и /или/ ликвидации последствий проявлений терроризма экстремизма 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-информационно-методическое обеспечение профилактики экстремистской деятельности;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-организационно- технические мероприятия;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-усиление антитеррористической защищенности объектов социальной сферы 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 и основных мероприятий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-ОМВД России по </w:t>
            </w:r>
            <w:proofErr w:type="spellStart"/>
            <w:r>
              <w:rPr>
                <w:sz w:val="28"/>
                <w:szCs w:val="28"/>
              </w:rPr>
              <w:t>Моркинскому</w:t>
            </w:r>
            <w:proofErr w:type="spellEnd"/>
            <w:r>
              <w:rPr>
                <w:sz w:val="28"/>
                <w:szCs w:val="28"/>
              </w:rPr>
              <w:t xml:space="preserve"> району /по согласованию/</w:t>
            </w: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</w:t>
            </w:r>
            <w:r>
              <w:rPr>
                <w:b/>
                <w:sz w:val="28"/>
                <w:szCs w:val="28"/>
              </w:rPr>
              <w:lastRenderedPageBreak/>
              <w:t>источники финансирования  Программы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-Общий объем расходов муниципального бюджета по финансированию Программы на период 2014-2016 годы </w:t>
            </w:r>
            <w:r>
              <w:rPr>
                <w:sz w:val="28"/>
                <w:szCs w:val="28"/>
              </w:rPr>
              <w:lastRenderedPageBreak/>
              <w:t>составит 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год- 0,1 тыс. руб.;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год- 0,1 тыс. руб.;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год- 0,1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уб..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выделяемые за счет сре</w:t>
            </w:r>
            <w:proofErr w:type="gramStart"/>
            <w:r>
              <w:rPr>
                <w:sz w:val="28"/>
                <w:szCs w:val="28"/>
              </w:rPr>
              <w:t>дств сп</w:t>
            </w:r>
            <w:proofErr w:type="gramEnd"/>
            <w:r>
              <w:rPr>
                <w:sz w:val="28"/>
                <w:szCs w:val="28"/>
              </w:rPr>
              <w:t xml:space="preserve">онсоров. </w:t>
            </w: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 Программы является 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который осуществляет общее руководство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Программы.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D225A" w:rsidTr="005D225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-реализация мероприятий Программы  позволит   снизить возможность совершения террористических актов на территории 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5D225A" w:rsidRDefault="005D225A">
            <w:pPr>
              <w:shd w:val="clear" w:color="auto" w:fill="FFFFFF"/>
              <w:spacing w:line="226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совершенствование форм и методов работы администрации муниципального образования «</w:t>
            </w:r>
            <w:proofErr w:type="spellStart"/>
            <w:r>
              <w:rPr>
                <w:spacing w:val="-1"/>
                <w:sz w:val="28"/>
                <w:szCs w:val="28"/>
              </w:rPr>
              <w:t>Шиньшинское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нации на территории муниципального образования;</w:t>
            </w:r>
          </w:p>
          <w:p w:rsidR="005D225A" w:rsidRDefault="005D225A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лигиозной терпимости в среде учащихся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</w:t>
            </w:r>
          </w:p>
          <w:p w:rsidR="005D225A" w:rsidRDefault="005D225A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8"/>
                <w:szCs w:val="28"/>
              </w:rPr>
              <w:t>этносоци</w:t>
            </w:r>
            <w:r>
              <w:rPr>
                <w:sz w:val="28"/>
                <w:szCs w:val="28"/>
              </w:rPr>
              <w:softHyphen/>
              <w:t>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</w:p>
          <w:p w:rsidR="005D225A" w:rsidRDefault="005D225A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5D225A" w:rsidRDefault="005D225A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8"/>
                <w:szCs w:val="28"/>
              </w:rPr>
              <w:t>молодежных группировок;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8"/>
                <w:szCs w:val="28"/>
              </w:rPr>
              <w:t xml:space="preserve">другим культурам, в том числе </w:t>
            </w:r>
            <w:r>
              <w:rPr>
                <w:sz w:val="28"/>
                <w:szCs w:val="28"/>
              </w:rPr>
              <w:t>через муниципальные средства массовой информации на информационных стендах поселения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МЕРОПРИЯТИЯ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муниципальной  программы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2017- 2019 годы»</w:t>
      </w:r>
    </w:p>
    <w:p w:rsidR="005D225A" w:rsidRDefault="005D225A" w:rsidP="005D225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1160" w:type="dxa"/>
        <w:tblInd w:w="-972" w:type="dxa"/>
        <w:tblLayout w:type="fixed"/>
        <w:tblLook w:val="04A0"/>
      </w:tblPr>
      <w:tblGrid>
        <w:gridCol w:w="567"/>
        <w:gridCol w:w="4905"/>
        <w:gridCol w:w="1211"/>
        <w:gridCol w:w="3323"/>
        <w:gridCol w:w="1154"/>
      </w:tblGrid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/руб./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40"/>
            <w:bookmarkStart w:id="1" w:name="dst39"/>
            <w:bookmarkStart w:id="2" w:name="dst38"/>
            <w:bookmarkStart w:id="3" w:name="dst37"/>
            <w:bookmarkStart w:id="4" w:name="dst36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2016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>
              <w:rPr>
                <w:sz w:val="28"/>
                <w:szCs w:val="28"/>
              </w:rPr>
              <w:t>приня-тия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</w:t>
            </w:r>
            <w:r>
              <w:rPr>
                <w:color w:val="000000"/>
                <w:sz w:val="28"/>
                <w:szCs w:val="28"/>
              </w:rPr>
              <w:lastRenderedPageBreak/>
              <w:t>печатной продукции, проведения разъяснительной работы и иных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Ежеквартально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      </w:r>
            <w:proofErr w:type="spellStart"/>
            <w:r>
              <w:rPr>
                <w:color w:val="000000"/>
                <w:sz w:val="28"/>
                <w:szCs w:val="28"/>
              </w:rPr>
              <w:t>Моркинского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Осуществлять обход территории муниципального образования на предмет выявления мест концентрации молодежи. Уведомлять о данном факте прокуратуру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района и ОМВД России по  </w:t>
            </w:r>
            <w:proofErr w:type="spellStart"/>
            <w:r>
              <w:rPr>
                <w:sz w:val="28"/>
                <w:szCs w:val="28"/>
              </w:rPr>
              <w:t>Моркинскому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месяц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hd w:val="clear" w:color="auto" w:fill="FFFFFF"/>
              <w:spacing w:line="29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Участвовать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 </w:t>
            </w:r>
            <w:proofErr w:type="spellStart"/>
            <w:r>
              <w:rPr>
                <w:color w:val="000000"/>
                <w:sz w:val="28"/>
                <w:szCs w:val="28"/>
              </w:rPr>
              <w:t>Моркинского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Организовать подготовку проектов, изготовление, приобретение буклетов, памяток и рекомендаций для </w:t>
            </w:r>
            <w:r>
              <w:rPr>
                <w:sz w:val="28"/>
                <w:szCs w:val="28"/>
              </w:rPr>
              <w:lastRenderedPageBreak/>
              <w:t>учреждений, предприятий и организаций независимо от их организационн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2017-</w:t>
            </w:r>
          </w:p>
          <w:p w:rsidR="005D225A" w:rsidRDefault="005D22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300;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300;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5D225A" w:rsidRDefault="005D225A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5D225A" w:rsidRDefault="005D225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ОМВД России по </w:t>
            </w:r>
            <w:proofErr w:type="spellStart"/>
            <w:r>
              <w:rPr>
                <w:sz w:val="28"/>
                <w:szCs w:val="28"/>
              </w:rPr>
              <w:t>Моркинскому</w:t>
            </w:r>
            <w:proofErr w:type="spellEnd"/>
            <w:r>
              <w:rPr>
                <w:sz w:val="28"/>
                <w:szCs w:val="28"/>
              </w:rPr>
              <w:t xml:space="preserve"> району по </w:t>
            </w:r>
            <w:proofErr w:type="spellStart"/>
            <w:r>
              <w:rPr>
                <w:sz w:val="28"/>
                <w:szCs w:val="28"/>
              </w:rPr>
              <w:t>Шиньшинскому</w:t>
            </w:r>
            <w:proofErr w:type="spellEnd"/>
            <w:r>
              <w:rPr>
                <w:sz w:val="28"/>
                <w:szCs w:val="28"/>
              </w:rPr>
              <w:t xml:space="preserve"> участку</w:t>
            </w:r>
          </w:p>
          <w:p w:rsidR="005D225A" w:rsidRDefault="005D225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 патриотических чтений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Ежегод-но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иньшинская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 /по согласованию/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ужключинская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школа»;/по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комплексных оздоровительных физкультурно-спортивных и </w:t>
            </w:r>
            <w:proofErr w:type="spellStart"/>
            <w:r>
              <w:rPr>
                <w:sz w:val="28"/>
                <w:szCs w:val="28"/>
              </w:rPr>
              <w:t>агитационн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пропагандистских мероприятий /походов, спортивных праздников/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Ежегод-но</w:t>
            </w:r>
            <w:proofErr w:type="spellEnd"/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 СДК, 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 СДК,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СДК;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основная</w:t>
            </w:r>
            <w:proofErr w:type="gramEnd"/>
            <w:r>
              <w:rPr>
                <w:sz w:val="28"/>
                <w:szCs w:val="28"/>
              </w:rPr>
              <w:t xml:space="preserve"> ОШ»; /по согласованию/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ООШ»/по согласованию/;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 СДК, 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 СДК,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СДК;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по книжной выставке: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«Костюмы народов  России»;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-Викторина-игра: «Народы России»;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-Фольклорный праздник: «Покров день»; «Широка масленица»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-Обзо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беседа по книгам 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«Праздники народов мари»;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-Литературное лото:                            «Народов много – страна одна»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</w:t>
            </w:r>
            <w:proofErr w:type="spellStart"/>
            <w:r>
              <w:rPr>
                <w:sz w:val="28"/>
                <w:szCs w:val="28"/>
              </w:rPr>
              <w:t>Шиньшинский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Нужключинский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Токпердинский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Тат-Чодраяльский</w:t>
            </w:r>
            <w:proofErr w:type="spellEnd"/>
            <w:r>
              <w:rPr>
                <w:sz w:val="28"/>
                <w:szCs w:val="28"/>
              </w:rPr>
              <w:t xml:space="preserve"> СДК»;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Шиньшинская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Нужключинская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Токпердинская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библиотека;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25A" w:rsidTr="005D2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5D225A" w:rsidRDefault="005D225A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</w:t>
            </w:r>
          </w:p>
          <w:p w:rsidR="005D225A" w:rsidRDefault="005D225A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5A" w:rsidRDefault="005D225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D225A" w:rsidRDefault="005D225A" w:rsidP="005D225A">
      <w:pPr>
        <w:rPr>
          <w:sz w:val="28"/>
          <w:szCs w:val="28"/>
        </w:rPr>
      </w:pPr>
    </w:p>
    <w:p w:rsidR="005D225A" w:rsidRDefault="005D225A" w:rsidP="005D225A">
      <w:pPr>
        <w:rPr>
          <w:sz w:val="28"/>
          <w:szCs w:val="28"/>
        </w:rPr>
      </w:pPr>
      <w:r>
        <w:rPr>
          <w:sz w:val="28"/>
          <w:szCs w:val="28"/>
        </w:rPr>
        <w:t>Всего  используемые средства спонсоров на 2017-2019 г.г.</w:t>
      </w:r>
      <w:r>
        <w:rPr>
          <w:sz w:val="28"/>
          <w:szCs w:val="28"/>
        </w:rPr>
        <w:tab/>
      </w:r>
    </w:p>
    <w:p w:rsidR="005D225A" w:rsidRDefault="005D225A" w:rsidP="005D225A">
      <w:pPr>
        <w:rPr>
          <w:sz w:val="28"/>
          <w:szCs w:val="28"/>
        </w:rPr>
      </w:pPr>
      <w:r>
        <w:rPr>
          <w:sz w:val="28"/>
          <w:szCs w:val="28"/>
        </w:rPr>
        <w:t>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sectPr w:rsidR="005D225A" w:rsidSect="008A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225A"/>
    <w:rsid w:val="005D225A"/>
    <w:rsid w:val="008A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5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225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225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D225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D2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5D22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basedOn w:val="a0"/>
    <w:qFormat/>
    <w:rsid w:val="005D22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2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/shinshaadm@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«Шиньшинское  сельское поселение»  Моркинского  муниципального района 
на 2017- 2019 годы»
</_x041e__x043f__x0438__x0441__x0430__x043d__x0438__x0435_>
    <_x041f__x0430__x043f__x043a__x0430_ xmlns="1c4af749-c090-4f8d-95b8-51ee2bb68a83">2017</_x041f__x0430__x043f__x043a__x0430_>
    <_dlc_DocId xmlns="57504d04-691e-4fc4-8f09-4f19fdbe90f6">XXJ7TYMEEKJ2-6102-41</_dlc_DocId>
    <_dlc_DocIdUrl xmlns="57504d04-691e-4fc4-8f09-4f19fdbe90f6">
      <Url>https://vip.gov.mari.ru/morki/shinsha/_layouts/DocIdRedir.aspx?ID=XXJ7TYMEEKJ2-6102-41</Url>
      <Description>XXJ7TYMEEKJ2-6102-41</Description>
    </_dlc_DocIdUrl>
  </documentManagement>
</p:properties>
</file>

<file path=customXml/itemProps1.xml><?xml version="1.0" encoding="utf-8"?>
<ds:datastoreItem xmlns:ds="http://schemas.openxmlformats.org/officeDocument/2006/customXml" ds:itemID="{2D729072-4591-458E-B903-9BD110DEB2A7}"/>
</file>

<file path=customXml/itemProps2.xml><?xml version="1.0" encoding="utf-8"?>
<ds:datastoreItem xmlns:ds="http://schemas.openxmlformats.org/officeDocument/2006/customXml" ds:itemID="{BE8F1EFC-AB38-4AF6-BCFB-E567084F5292}"/>
</file>

<file path=customXml/itemProps3.xml><?xml version="1.0" encoding="utf-8"?>
<ds:datastoreItem xmlns:ds="http://schemas.openxmlformats.org/officeDocument/2006/customXml" ds:itemID="{92C7B676-27FC-4CEC-8ECF-5970328B7A7B}"/>
</file>

<file path=customXml/itemProps4.xml><?xml version="1.0" encoding="utf-8"?>
<ds:datastoreItem xmlns:ds="http://schemas.openxmlformats.org/officeDocument/2006/customXml" ds:itemID="{BF74D9C5-ACD4-4CF0-B987-3636A9D9A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2687</Words>
  <Characters>15320</Characters>
  <Application>Microsoft Office Word</Application>
  <DocSecurity>0</DocSecurity>
  <Lines>127</Lines>
  <Paragraphs>35</Paragraphs>
  <ScaleCrop>false</ScaleCrop>
  <Company>Krokoz™ Inc.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от «20»  марта 2017 года №   3            </dc:title>
  <dc:creator>user</dc:creator>
  <cp:lastModifiedBy>user</cp:lastModifiedBy>
  <cp:revision>2</cp:revision>
  <dcterms:created xsi:type="dcterms:W3CDTF">2018-09-24T12:24:00Z</dcterms:created>
  <dcterms:modified xsi:type="dcterms:W3CDTF">2018-09-24T12:24:00Z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1781439a-d1b0-406a-8928-98235271ca2a</vt:lpwstr>
  </property>
</Properties>
</file>